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E" w:rsidRPr="005D6042" w:rsidRDefault="002405AB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B7A344D" wp14:editId="2A353D66">
            <wp:simplePos x="0" y="0"/>
            <wp:positionH relativeFrom="column">
              <wp:posOffset>2811780</wp:posOffset>
            </wp:positionH>
            <wp:positionV relativeFrom="paragraph">
              <wp:posOffset>-544830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ГАВРИЛІВСЬКА  ЗАГАЛЬНООСВІТНЯ  ШКОЛА  І – ІІІ  СТУПЕНІВ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МАЛОМИХАЙЛІВСЬКОЇ СІЛЬСЬКОЇ РАДИ 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ПОКРОВСЬКОГО РАЙОНУ ДНІПРОПЕТРОВСЬКОЇ ОБЛАСТІ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вул.. Перемоги, 2, 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с.Гаврилівка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, 53614,тел./факс 0 (5638) 56 673,</w:t>
      </w:r>
    </w:p>
    <w:p w:rsidR="0066591E" w:rsidRPr="002405AB" w:rsidRDefault="0066591E" w:rsidP="002405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e-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mail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proofErr w:type="spellStart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AU" w:eastAsia="ru-RU"/>
        </w:rPr>
        <w:t>gav</w:t>
      </w:r>
      <w:proofErr w:type="spellEnd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rulivskazosh@ukr.net</w:t>
      </w: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Код ЕДРПОУ 35160400</w:t>
      </w: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9021F6">
        <w:rPr>
          <w:rFonts w:ascii="Times New Roman" w:hAnsi="Times New Roman" w:cs="Times New Roman"/>
          <w:sz w:val="28"/>
          <w:lang w:val="uk-UA"/>
        </w:rPr>
        <w:t>Протокол №</w:t>
      </w:r>
      <w:r w:rsidR="00471FCA">
        <w:rPr>
          <w:rFonts w:ascii="Times New Roman" w:hAnsi="Times New Roman" w:cs="Times New Roman"/>
          <w:sz w:val="28"/>
          <w:lang w:val="uk-UA"/>
        </w:rPr>
        <w:t>4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Гаврилівської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9021F6" w:rsidRDefault="00471FCA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10.03</w:t>
      </w:r>
      <w:r w:rsidR="00FE167E">
        <w:rPr>
          <w:rFonts w:ascii="Times New Roman" w:hAnsi="Times New Roman" w:cs="Times New Roman"/>
          <w:sz w:val="28"/>
          <w:lang w:val="uk-UA"/>
        </w:rPr>
        <w:t>.2021</w:t>
      </w:r>
      <w:r w:rsidR="009021F6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Голова: Тимченко Г.П.</w:t>
      </w:r>
    </w:p>
    <w:p w:rsidR="009021F6" w:rsidRDefault="00FE167E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Секретар: Рябка Л.О.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9021F6" w:rsidRDefault="00FE167E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Педагогічні працівники: 18</w:t>
      </w:r>
      <w:r w:rsidR="009021F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021F6"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 w:rsidR="009021F6">
        <w:rPr>
          <w:rFonts w:ascii="Times New Roman" w:hAnsi="Times New Roman" w:cs="Times New Roman"/>
          <w:sz w:val="28"/>
          <w:lang w:val="uk-UA"/>
        </w:rPr>
        <w:t>.</w:t>
      </w:r>
    </w:p>
    <w:p w:rsidR="002405AB" w:rsidRDefault="009021F6" w:rsidP="002405AB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Відсутні: -</w:t>
      </w:r>
    </w:p>
    <w:p w:rsidR="009021F6" w:rsidRPr="00291502" w:rsidRDefault="009021F6" w:rsidP="002405AB">
      <w:pPr>
        <w:pStyle w:val="a4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>Черга денна:</w:t>
      </w:r>
    </w:p>
    <w:p w:rsidR="002405AB" w:rsidRDefault="002405AB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244943" w:rsidRPr="00291502" w:rsidRDefault="00471FCA" w:rsidP="00291502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Про </w:t>
      </w:r>
      <w:proofErr w:type="spellStart"/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>дозамовлення</w:t>
      </w:r>
      <w:proofErr w:type="spellEnd"/>
      <w:r w:rsidR="009021F6"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вибору оригінал-макетів</w:t>
      </w:r>
      <w:r w:rsidR="00244943"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підручників</w:t>
      </w:r>
      <w:r w:rsidR="009021F6"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для </w:t>
      </w:r>
      <w:r w:rsidR="00FE167E" w:rsidRPr="00291502">
        <w:rPr>
          <w:rFonts w:ascii="Times New Roman" w:hAnsi="Times New Roman" w:cs="Times New Roman"/>
          <w:b/>
          <w:sz w:val="28"/>
          <w:u w:val="single"/>
          <w:lang w:val="uk-UA"/>
        </w:rPr>
        <w:t>4</w:t>
      </w:r>
      <w:r w:rsidR="00244943"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клас</w:t>
      </w:r>
      <w:r w:rsidR="009021F6" w:rsidRPr="00291502"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</w:p>
    <w:p w:rsidR="00FC7EDD" w:rsidRPr="002405AB" w:rsidRDefault="00FC7EDD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Слухали:</w:t>
      </w:r>
    </w:p>
    <w:p w:rsidR="002405AB" w:rsidRDefault="00FC7EDD" w:rsidP="006562E7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Інформацію директора школи Тимченко Г.П.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-методичні рекомендації щодо вибору та</w:t>
      </w:r>
      <w:r w:rsidR="00FE167E">
        <w:rPr>
          <w:rFonts w:ascii="Times New Roman" w:hAnsi="Times New Roman" w:cs="Times New Roman"/>
          <w:sz w:val="28"/>
          <w:lang w:val="uk-UA"/>
        </w:rPr>
        <w:t xml:space="preserve"> до замовлення підручників для 4</w:t>
      </w:r>
      <w:r>
        <w:rPr>
          <w:rFonts w:ascii="Times New Roman" w:hAnsi="Times New Roman" w:cs="Times New Roman"/>
          <w:sz w:val="28"/>
          <w:lang w:val="uk-UA"/>
        </w:rPr>
        <w:t>го</w:t>
      </w:r>
      <w:r w:rsidR="00471FCA">
        <w:rPr>
          <w:rFonts w:ascii="Times New Roman" w:hAnsi="Times New Roman" w:cs="Times New Roman"/>
          <w:sz w:val="28"/>
          <w:lang w:val="uk-UA"/>
        </w:rPr>
        <w:t xml:space="preserve"> та 8го</w:t>
      </w:r>
      <w:r>
        <w:rPr>
          <w:rFonts w:ascii="Times New Roman" w:hAnsi="Times New Roman" w:cs="Times New Roman"/>
          <w:sz w:val="28"/>
          <w:lang w:val="uk-UA"/>
        </w:rPr>
        <w:t xml:space="preserve"> класу </w:t>
      </w:r>
      <w:r w:rsidR="0066591E">
        <w:rPr>
          <w:rFonts w:ascii="Times New Roman" w:hAnsi="Times New Roman" w:cs="Times New Roman"/>
          <w:sz w:val="28"/>
          <w:lang w:val="uk-UA"/>
        </w:rPr>
        <w:t>закладів загал</w:t>
      </w:r>
      <w:r w:rsidR="00066C42">
        <w:rPr>
          <w:rFonts w:ascii="Times New Roman" w:hAnsi="Times New Roman" w:cs="Times New Roman"/>
          <w:sz w:val="28"/>
          <w:lang w:val="uk-UA"/>
        </w:rPr>
        <w:t>ьної середньої освіти відповідного</w:t>
      </w:r>
      <w:r w:rsidR="0066591E">
        <w:rPr>
          <w:rFonts w:ascii="Times New Roman" w:hAnsi="Times New Roman" w:cs="Times New Roman"/>
          <w:sz w:val="28"/>
          <w:lang w:val="uk-UA"/>
        </w:rPr>
        <w:t xml:space="preserve"> наказу МОН.</w:t>
      </w:r>
    </w:p>
    <w:p w:rsidR="0066591E" w:rsidRPr="002405AB" w:rsidRDefault="0066591E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2405AB" w:rsidRDefault="0066591E" w:rsidP="00FD4A4E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доповіла, що всі вчителі, як</w:t>
      </w:r>
      <w:r w:rsidR="00FE167E">
        <w:rPr>
          <w:rFonts w:ascii="Times New Roman" w:hAnsi="Times New Roman" w:cs="Times New Roman"/>
          <w:sz w:val="28"/>
          <w:lang w:val="uk-UA"/>
        </w:rPr>
        <w:t>і будуть навчати дітей у четвертому класі 2021-2022</w:t>
      </w:r>
      <w:r>
        <w:rPr>
          <w:rFonts w:ascii="Times New Roman" w:hAnsi="Times New Roman" w:cs="Times New Roman"/>
          <w:sz w:val="28"/>
          <w:lang w:val="uk-UA"/>
        </w:rPr>
        <w:t xml:space="preserve"> навчальному році, ознайомилися з електронними оригінал-макетами  підручників, що розміщені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цифрового навчального контенту..</w:t>
      </w:r>
    </w:p>
    <w:p w:rsidR="00FE167E" w:rsidRPr="00FD4A4E" w:rsidRDefault="0066591E" w:rsidP="00FD4A4E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</w:t>
      </w:r>
      <w:r w:rsidR="00471FCA">
        <w:rPr>
          <w:rFonts w:ascii="Times New Roman" w:hAnsi="Times New Roman" w:cs="Times New Roman"/>
          <w:sz w:val="28"/>
          <w:lang w:val="uk-UA"/>
        </w:rPr>
        <w:t>к Н.І</w:t>
      </w:r>
      <w:r w:rsidR="00FE167E">
        <w:rPr>
          <w:rFonts w:ascii="Times New Roman" w:hAnsi="Times New Roman" w:cs="Times New Roman"/>
          <w:sz w:val="28"/>
          <w:lang w:val="uk-UA"/>
        </w:rPr>
        <w:t>., що на 2021-2022 навчальний рік для навчання у 4</w:t>
      </w:r>
      <w:r>
        <w:rPr>
          <w:rFonts w:ascii="Times New Roman" w:hAnsi="Times New Roman" w:cs="Times New Roman"/>
          <w:sz w:val="28"/>
          <w:lang w:val="uk-UA"/>
        </w:rPr>
        <w:t xml:space="preserve"> класі</w:t>
      </w:r>
      <w:r w:rsidR="00471FCA">
        <w:rPr>
          <w:rFonts w:ascii="Times New Roman" w:hAnsi="Times New Roman" w:cs="Times New Roman"/>
          <w:sz w:val="28"/>
          <w:lang w:val="uk-UA"/>
        </w:rPr>
        <w:t xml:space="preserve"> Нової Української школи  </w:t>
      </w:r>
      <w:proofErr w:type="spellStart"/>
      <w:r w:rsidR="00471FCA">
        <w:rPr>
          <w:rFonts w:ascii="Times New Roman" w:hAnsi="Times New Roman" w:cs="Times New Roman"/>
          <w:sz w:val="28"/>
          <w:lang w:val="uk-UA"/>
        </w:rPr>
        <w:t>дозамовлено</w:t>
      </w:r>
      <w:proofErr w:type="spellEnd"/>
      <w:r w:rsidR="00471FCA">
        <w:rPr>
          <w:rFonts w:ascii="Times New Roman" w:hAnsi="Times New Roman" w:cs="Times New Roman"/>
          <w:sz w:val="28"/>
          <w:lang w:val="uk-UA"/>
        </w:rPr>
        <w:t xml:space="preserve"> підручник з математики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E167E" w:rsidRPr="00FD4A4E" w:rsidRDefault="00FE167E" w:rsidP="00FD4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«Математика»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підручник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4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класу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закладів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загальної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середньої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 2-х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частинах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) Скворцова С. О., </w:t>
      </w:r>
      <w:proofErr w:type="spellStart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>Онопрієнко</w:t>
      </w:r>
      <w:proofErr w:type="spellEnd"/>
      <w:r w:rsidRPr="00FD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 В.</w:t>
      </w:r>
    </w:p>
    <w:p w:rsidR="00291502" w:rsidRPr="006562E7" w:rsidRDefault="00FE167E" w:rsidP="0065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мотиваційну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діяльнісну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розвивальну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коригуючі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акцент на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діяльнісному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дослідницькому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різнорівневі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53A20">
        <w:rPr>
          <w:rFonts w:ascii="Times New Roman" w:hAnsi="Times New Roman" w:cs="Times New Roman"/>
          <w:sz w:val="28"/>
          <w:szCs w:val="28"/>
        </w:rPr>
        <w:t>міщені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набутий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lastRenderedPageBreak/>
        <w:t>досвід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успішних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>, практико-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>.</w:t>
      </w:r>
    </w:p>
    <w:p w:rsidR="00FE167E" w:rsidRPr="006562E7" w:rsidRDefault="00291502" w:rsidP="006562E7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>Про схвалення вибору оригінал-макетів підручників  для 8 класу</w:t>
      </w:r>
    </w:p>
    <w:p w:rsidR="00471FCA" w:rsidRPr="002405AB" w:rsidRDefault="00471FCA" w:rsidP="00471FCA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471FCA" w:rsidRDefault="00471FCA" w:rsidP="00471FCA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доповіла, що всі вчителі, які будуть навчати дітей у восьмому класі 2021-2022 навчальному році, ознайомилися з електронними оригінал-макетами  підручників, що розміщені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цифрового навчального контенту.</w:t>
      </w:r>
    </w:p>
    <w:p w:rsidR="00471FCA" w:rsidRDefault="00471FCA" w:rsidP="00471FCA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Мельник І.І., Панасенко Л.М. що на 2021-2022 навчальний рік для навчання у 8 класі школи обрано підручники.</w:t>
      </w:r>
    </w:p>
    <w:p w:rsidR="00471FCA" w:rsidRDefault="00471FCA" w:rsidP="00471FC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471FC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Історія України В. Власова, О. </w:t>
      </w:r>
      <w:proofErr w:type="spellStart"/>
      <w:r w:rsidRPr="00471FCA">
        <w:rPr>
          <w:rFonts w:ascii="Times New Roman" w:hAnsi="Times New Roman" w:cs="Times New Roman"/>
          <w:b/>
          <w:sz w:val="28"/>
          <w:u w:val="single"/>
          <w:lang w:val="uk-UA"/>
        </w:rPr>
        <w:t>Панарін</w:t>
      </w:r>
      <w:proofErr w:type="spellEnd"/>
      <w:r w:rsidRPr="00471FC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, Ю. </w:t>
      </w:r>
      <w:proofErr w:type="spellStart"/>
      <w:r w:rsidRPr="00471FCA">
        <w:rPr>
          <w:rFonts w:ascii="Times New Roman" w:hAnsi="Times New Roman" w:cs="Times New Roman"/>
          <w:b/>
          <w:sz w:val="28"/>
          <w:u w:val="single"/>
          <w:lang w:val="uk-UA"/>
        </w:rPr>
        <w:t>Топольщинська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та В</w:t>
      </w:r>
      <w:r w:rsidRPr="00471FC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сесвітня історія І. Васильків, В. </w:t>
      </w:r>
      <w:proofErr w:type="spellStart"/>
      <w:r w:rsidRPr="00471FCA">
        <w:rPr>
          <w:rFonts w:ascii="Times New Roman" w:hAnsi="Times New Roman" w:cs="Times New Roman"/>
          <w:b/>
          <w:sz w:val="28"/>
          <w:u w:val="single"/>
          <w:lang w:val="uk-UA"/>
        </w:rPr>
        <w:t>Осторовський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uk-UA"/>
        </w:rPr>
        <w:t>.</w:t>
      </w:r>
    </w:p>
    <w:p w:rsidR="00FD4A4E" w:rsidRPr="00471FCA" w:rsidRDefault="00471FCA" w:rsidP="00FD4A4E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Навчальний матеріал у вибраних підручниках  розподілений на розділи</w:t>
      </w:r>
      <w:r w:rsidR="00FD4A4E">
        <w:rPr>
          <w:rFonts w:ascii="Times New Roman" w:hAnsi="Times New Roman" w:cs="Times New Roman"/>
          <w:sz w:val="28"/>
          <w:lang w:val="uk-UA"/>
        </w:rPr>
        <w:t xml:space="preserve"> й параграфи, у кожному з яких для зручності виділені окремі пункти. Деякі теми шкільна програма рекомендує вивчати через практичні заняття. Тому в цих підручниках велика кількість цікавих рубрик, які допоможуть учню добре зорієнтуватись у практичній роботі. Дати для запам’ятовування виділені в тексті. Є їх повторення в наступному параграфі. Підручники багаті на ілюстративний матеріал, який допоможе учню краще представити </w:t>
      </w:r>
      <w:proofErr w:type="spellStart"/>
      <w:r w:rsidR="00FD4A4E">
        <w:rPr>
          <w:rFonts w:ascii="Times New Roman" w:hAnsi="Times New Roman" w:cs="Times New Roman"/>
          <w:sz w:val="28"/>
          <w:lang w:val="uk-UA"/>
        </w:rPr>
        <w:t>історічні</w:t>
      </w:r>
      <w:proofErr w:type="spellEnd"/>
      <w:r w:rsidR="00FD4A4E">
        <w:rPr>
          <w:rFonts w:ascii="Times New Roman" w:hAnsi="Times New Roman" w:cs="Times New Roman"/>
          <w:sz w:val="28"/>
          <w:lang w:val="uk-UA"/>
        </w:rPr>
        <w:t xml:space="preserve"> події їхніх героїв. Ці підручники багаті на історичні карти, без яких не можливо уявити минуле. Перед кожним новим </w:t>
      </w:r>
      <w:proofErr w:type="spellStart"/>
      <w:r w:rsidR="00FD4A4E">
        <w:rPr>
          <w:rFonts w:ascii="Times New Roman" w:hAnsi="Times New Roman" w:cs="Times New Roman"/>
          <w:sz w:val="28"/>
          <w:lang w:val="uk-UA"/>
        </w:rPr>
        <w:t>параграфомнаведено</w:t>
      </w:r>
      <w:proofErr w:type="spellEnd"/>
      <w:r w:rsidR="00FD4A4E">
        <w:rPr>
          <w:rFonts w:ascii="Times New Roman" w:hAnsi="Times New Roman" w:cs="Times New Roman"/>
          <w:sz w:val="28"/>
          <w:lang w:val="uk-UA"/>
        </w:rPr>
        <w:t xml:space="preserve"> запитання і завдання на повторення «Знаю минуле», «Осмислюю сьогодення», «Прогнозую майбутнє». Окремі завдання потребують нашої </w:t>
      </w:r>
      <w:proofErr w:type="spellStart"/>
      <w:r w:rsidR="00FD4A4E">
        <w:rPr>
          <w:rFonts w:ascii="Times New Roman" w:hAnsi="Times New Roman" w:cs="Times New Roman"/>
          <w:sz w:val="28"/>
          <w:lang w:val="uk-UA"/>
        </w:rPr>
        <w:t>творчоївикористання</w:t>
      </w:r>
      <w:proofErr w:type="spellEnd"/>
      <w:r w:rsidR="00FD4A4E">
        <w:rPr>
          <w:rFonts w:ascii="Times New Roman" w:hAnsi="Times New Roman" w:cs="Times New Roman"/>
          <w:sz w:val="28"/>
          <w:lang w:val="uk-UA"/>
        </w:rPr>
        <w:t xml:space="preserve"> додаткової інформації.</w:t>
      </w:r>
    </w:p>
    <w:p w:rsidR="00291502" w:rsidRPr="00291502" w:rsidRDefault="00291502" w:rsidP="00291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915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«Інформатика» для 8 класу під видавництвом </w:t>
      </w:r>
      <w:proofErr w:type="spellStart"/>
      <w:r w:rsidRPr="002915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О.Коршунонової</w:t>
      </w:r>
      <w:proofErr w:type="spellEnd"/>
      <w:r w:rsidRPr="002915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І. Завадського, З. </w:t>
      </w:r>
      <w:proofErr w:type="spellStart"/>
      <w:r w:rsidRPr="002915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Стасюк</w:t>
      </w:r>
      <w:proofErr w:type="spellEnd"/>
    </w:p>
    <w:p w:rsidR="00291502" w:rsidRPr="00F81651" w:rsidRDefault="00291502" w:rsidP="0029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651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кожного параграфа підручника стоїть проблемне питання, яке у ході вивчення відповідного матеріалу треба розв’язати.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мотивує учнів. </w:t>
      </w:r>
      <w:r w:rsidRPr="00F81651">
        <w:rPr>
          <w:rFonts w:ascii="Times New Roman" w:hAnsi="Times New Roman" w:cs="Times New Roman"/>
          <w:sz w:val="28"/>
          <w:szCs w:val="28"/>
          <w:lang w:val="uk-UA"/>
        </w:rPr>
        <w:t>Прямо в параграфі під час опрацювання теми можна зустріти завдання як практичні, так і теоретичного спрямування. Це, на мою думку, дозволить відразу ж зрозуміти і закріпити прочитане. В підручнику врахована робота учнів у парах і в групах, що дуже зацікавлює учнів і стимулює до подальшого вивчення 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651">
        <w:rPr>
          <w:rFonts w:ascii="Times New Roman" w:hAnsi="Times New Roman" w:cs="Times New Roman"/>
          <w:sz w:val="28"/>
          <w:szCs w:val="28"/>
          <w:lang w:val="uk-UA"/>
        </w:rPr>
        <w:t xml:space="preserve">Частина завдань містить файли – заготовки, це має полегшити учням виконання практичних робіт. Також використовуються </w:t>
      </w:r>
      <w:r w:rsidRPr="00F8165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81651">
        <w:rPr>
          <w:rFonts w:ascii="Times New Roman" w:hAnsi="Times New Roman" w:cs="Times New Roman"/>
          <w:sz w:val="28"/>
          <w:szCs w:val="28"/>
          <w:lang w:val="uk-UA"/>
        </w:rPr>
        <w:t xml:space="preserve"> – коди і посил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на сайти, що спонукає їх</w:t>
      </w:r>
      <w:r w:rsidRPr="00F81651">
        <w:rPr>
          <w:rFonts w:ascii="Times New Roman" w:hAnsi="Times New Roman" w:cs="Times New Roman"/>
          <w:sz w:val="28"/>
          <w:szCs w:val="28"/>
          <w:lang w:val="uk-UA"/>
        </w:rPr>
        <w:t xml:space="preserve"> до самостійної пошукової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651">
        <w:rPr>
          <w:rFonts w:ascii="Times New Roman" w:hAnsi="Times New Roman" w:cs="Times New Roman"/>
          <w:sz w:val="28"/>
          <w:szCs w:val="28"/>
          <w:lang w:val="uk-UA"/>
        </w:rPr>
        <w:t>Крім того, підручник містить доступні для дітей ілюстрації, схеми, таблиці, графіки. До вивчення відповідної теми учнів стимулює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 і наявність </w:t>
      </w:r>
      <w:r w:rsidRPr="00F81651">
        <w:rPr>
          <w:rFonts w:ascii="Times New Roman" w:hAnsi="Times New Roman" w:cs="Times New Roman"/>
          <w:sz w:val="28"/>
          <w:szCs w:val="28"/>
          <w:lang w:val="uk-UA"/>
        </w:rPr>
        <w:t xml:space="preserve"> цікавих ігор. Для самоперевірки  вивченого матеріалу у підручнику використовуються різноманітні методи і прийоми.</w:t>
      </w:r>
    </w:p>
    <w:p w:rsidR="00291502" w:rsidRPr="006562E7" w:rsidRDefault="00291502" w:rsidP="00291502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Про </w:t>
      </w:r>
      <w:proofErr w:type="spellStart"/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>дозамовлення</w:t>
      </w:r>
      <w:proofErr w:type="spellEnd"/>
      <w:r w:rsidRPr="002915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підручників  для 8 класу</w:t>
      </w:r>
    </w:p>
    <w:p w:rsidR="00FD4A4E" w:rsidRPr="002405AB" w:rsidRDefault="00FD4A4E" w:rsidP="00291502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291502" w:rsidRDefault="00FD4A4E" w:rsidP="005348D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</w:t>
      </w:r>
      <w:r w:rsidR="005348D9">
        <w:rPr>
          <w:rFonts w:ascii="Times New Roman" w:hAnsi="Times New Roman" w:cs="Times New Roman"/>
          <w:sz w:val="28"/>
          <w:lang w:val="uk-UA"/>
        </w:rPr>
        <w:t xml:space="preserve"> про</w:t>
      </w:r>
      <w:r w:rsidR="005348D9" w:rsidRPr="005348D9">
        <w:rPr>
          <w:rFonts w:ascii="Times New Roman" w:hAnsi="Times New Roman" w:cs="Times New Roman"/>
          <w:sz w:val="28"/>
          <w:lang w:val="uk-UA"/>
        </w:rPr>
        <w:t xml:space="preserve"> </w:t>
      </w:r>
      <w:r w:rsidR="005348D9">
        <w:rPr>
          <w:rFonts w:ascii="Times New Roman" w:hAnsi="Times New Roman" w:cs="Times New Roman"/>
          <w:sz w:val="28"/>
          <w:lang w:val="uk-UA"/>
        </w:rPr>
        <w:t>те,</w:t>
      </w:r>
      <w:r w:rsidR="00291502">
        <w:rPr>
          <w:rFonts w:ascii="Times New Roman" w:hAnsi="Times New Roman" w:cs="Times New Roman"/>
          <w:sz w:val="28"/>
          <w:lang w:val="uk-UA"/>
        </w:rPr>
        <w:t xml:space="preserve"> що</w:t>
      </w:r>
      <w:r w:rsidR="005348D9">
        <w:rPr>
          <w:rFonts w:ascii="Times New Roman" w:hAnsi="Times New Roman" w:cs="Times New Roman"/>
          <w:sz w:val="28"/>
          <w:lang w:val="uk-UA"/>
        </w:rPr>
        <w:t xml:space="preserve"> </w:t>
      </w:r>
      <w:r w:rsidR="00291502">
        <w:rPr>
          <w:rFonts w:ascii="Times New Roman" w:hAnsi="Times New Roman" w:cs="Times New Roman"/>
          <w:sz w:val="28"/>
          <w:lang w:val="uk-UA"/>
        </w:rPr>
        <w:t>враховуючи</w:t>
      </w:r>
      <w:r w:rsidR="005348D9">
        <w:rPr>
          <w:rFonts w:ascii="Times New Roman" w:hAnsi="Times New Roman" w:cs="Times New Roman"/>
          <w:sz w:val="28"/>
          <w:lang w:val="uk-UA"/>
        </w:rPr>
        <w:t xml:space="preserve"> наступність </w:t>
      </w:r>
      <w:r w:rsidR="00291502">
        <w:rPr>
          <w:rFonts w:ascii="Times New Roman" w:hAnsi="Times New Roman" w:cs="Times New Roman"/>
          <w:sz w:val="28"/>
          <w:lang w:val="uk-UA"/>
        </w:rPr>
        <w:t xml:space="preserve">класів, а саме </w:t>
      </w:r>
      <w:r w:rsidR="005348D9">
        <w:rPr>
          <w:rFonts w:ascii="Times New Roman" w:hAnsi="Times New Roman" w:cs="Times New Roman"/>
          <w:sz w:val="28"/>
          <w:lang w:val="uk-UA"/>
        </w:rPr>
        <w:t xml:space="preserve">кількість учнів, які зараз навчаються в 4, 6 класах, коли вони перейдуть до 8 класу буде недостатня кількість підручників.  </w:t>
      </w:r>
    </w:p>
    <w:p w:rsidR="006562E7" w:rsidRDefault="006562E7" w:rsidP="005348D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D4A4E" w:rsidRPr="00291502" w:rsidRDefault="005348D9" w:rsidP="005348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Було зроблено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дозамовлення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підручників  із</w:t>
      </w:r>
      <w:r w:rsidRPr="00534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8D9">
        <w:rPr>
          <w:rFonts w:ascii="Times New Roman" w:hAnsi="Times New Roman" w:cs="Times New Roman"/>
          <w:sz w:val="28"/>
        </w:rPr>
        <w:t>запропонованого</w:t>
      </w:r>
      <w:proofErr w:type="spellEnd"/>
      <w:r w:rsidRPr="005348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8D9">
        <w:rPr>
          <w:rFonts w:ascii="Times New Roman" w:hAnsi="Times New Roman" w:cs="Times New Roman"/>
          <w:sz w:val="28"/>
        </w:rPr>
        <w:t>переліку</w:t>
      </w:r>
      <w:proofErr w:type="spellEnd"/>
      <w:r w:rsidR="00291502">
        <w:rPr>
          <w:rFonts w:ascii="Times New Roman" w:hAnsi="Times New Roman" w:cs="Times New Roman"/>
          <w:sz w:val="28"/>
          <w:lang w:val="uk-UA"/>
        </w:rPr>
        <w:t>.</w:t>
      </w:r>
    </w:p>
    <w:p w:rsidR="00D648CB" w:rsidRPr="006562E7" w:rsidRDefault="00291502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 xml:space="preserve">«Алгебра»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sz w:val="28"/>
          <w:szCs w:val="28"/>
          <w:u w:val="single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Істер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О. С</w:t>
      </w:r>
    </w:p>
    <w:p w:rsidR="00291502" w:rsidRPr="006562E7" w:rsidRDefault="00291502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562E7">
        <w:rPr>
          <w:rStyle w:val="fontstyle01"/>
          <w:sz w:val="28"/>
          <w:szCs w:val="28"/>
          <w:u w:val="single"/>
          <w:lang w:val="uk-UA"/>
        </w:rPr>
        <w:t xml:space="preserve">«Англійська мова (8-й рік навчання)» підручник для 8 класу закладів загальної середньої освіти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Карпюк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О. Д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562E7">
        <w:rPr>
          <w:rStyle w:val="fontstyle01"/>
          <w:sz w:val="28"/>
          <w:szCs w:val="28"/>
          <w:u w:val="single"/>
        </w:rPr>
        <w:t>Біологія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Задорожний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К. М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562E7">
        <w:rPr>
          <w:rStyle w:val="fontstyle01"/>
          <w:sz w:val="28"/>
          <w:szCs w:val="28"/>
          <w:u w:val="single"/>
          <w:lang w:val="uk-UA"/>
        </w:rPr>
        <w:t>«Географія» підручник для 8 класу закладів загальної середньої освіти</w:t>
      </w:r>
      <w:r w:rsidRPr="006562E7">
        <w:rPr>
          <w:sz w:val="28"/>
          <w:szCs w:val="28"/>
          <w:u w:val="single"/>
          <w:lang w:val="uk-UA"/>
        </w:rPr>
        <w:t xml:space="preserve"> </w:t>
      </w:r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Пестушко В.Ю.,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Уварова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Г.Ш., Довгань А.І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01"/>
          <w:sz w:val="28"/>
          <w:szCs w:val="28"/>
          <w:u w:val="single"/>
          <w:lang w:val="uk-UA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Геометрія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  <w:lang w:val="uk-UA"/>
        </w:rPr>
        <w:t>Істер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О.С.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Зарубіжна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література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Ковбасенко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Ю. І.,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Ковбасенко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Л. В.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Мистецтво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sz w:val="28"/>
          <w:szCs w:val="28"/>
          <w:u w:val="single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Кондратова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Л. Г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Основи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здоров’я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Бех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І.Д., Воронцова Т.В, Пономаренко В.С., Страшко С. В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Російська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мова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(4-й </w:t>
      </w:r>
      <w:proofErr w:type="spellStart"/>
      <w:r w:rsidRPr="006562E7">
        <w:rPr>
          <w:rStyle w:val="fontstyle01"/>
          <w:sz w:val="28"/>
          <w:szCs w:val="28"/>
          <w:u w:val="single"/>
        </w:rPr>
        <w:t>рік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навчання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)»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Баландіна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 Ф.,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Крюченкова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О. Ю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Українська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література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Авраменко О. М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Українська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мова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Заболотний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О. В.,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Заболотний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В. В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  <w:lang w:val="uk-UA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Фізика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Сиротюк В. Д</w:t>
      </w:r>
    </w:p>
    <w:p w:rsidR="006562E7" w:rsidRPr="006562E7" w:rsidRDefault="006562E7" w:rsidP="006562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2E7">
        <w:rPr>
          <w:rStyle w:val="fontstyle01"/>
          <w:sz w:val="28"/>
          <w:szCs w:val="28"/>
          <w:u w:val="single"/>
        </w:rPr>
        <w:t>«</w:t>
      </w:r>
      <w:proofErr w:type="spellStart"/>
      <w:r w:rsidRPr="006562E7">
        <w:rPr>
          <w:rStyle w:val="fontstyle01"/>
          <w:sz w:val="28"/>
          <w:szCs w:val="28"/>
          <w:u w:val="single"/>
        </w:rPr>
        <w:t>Хімія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» </w:t>
      </w:r>
      <w:proofErr w:type="spellStart"/>
      <w:r w:rsidRPr="006562E7">
        <w:rPr>
          <w:rStyle w:val="fontstyle01"/>
          <w:sz w:val="28"/>
          <w:szCs w:val="28"/>
          <w:u w:val="single"/>
        </w:rPr>
        <w:t>підручник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для 8 </w:t>
      </w:r>
      <w:proofErr w:type="spellStart"/>
      <w:r w:rsidRPr="006562E7">
        <w:rPr>
          <w:rStyle w:val="fontstyle01"/>
          <w:sz w:val="28"/>
          <w:szCs w:val="28"/>
          <w:u w:val="single"/>
        </w:rPr>
        <w:t>класу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закладів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загальної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середньої</w:t>
      </w:r>
      <w:proofErr w:type="spellEnd"/>
      <w:r w:rsidRPr="006562E7">
        <w:rPr>
          <w:rStyle w:val="fontstyle01"/>
          <w:sz w:val="28"/>
          <w:szCs w:val="28"/>
          <w:u w:val="single"/>
        </w:rPr>
        <w:t xml:space="preserve"> </w:t>
      </w:r>
      <w:proofErr w:type="spellStart"/>
      <w:r w:rsidRPr="006562E7">
        <w:rPr>
          <w:rStyle w:val="fontstyle01"/>
          <w:sz w:val="28"/>
          <w:szCs w:val="28"/>
          <w:u w:val="single"/>
        </w:rPr>
        <w:t>освіти</w:t>
      </w:r>
      <w:proofErr w:type="spellEnd"/>
      <w:r w:rsidRPr="006562E7">
        <w:rPr>
          <w:rStyle w:val="fontstyle01"/>
          <w:sz w:val="28"/>
          <w:szCs w:val="28"/>
          <w:u w:val="single"/>
          <w:lang w:val="uk-UA"/>
        </w:rPr>
        <w:t xml:space="preserve">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Попель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П. П., </w:t>
      </w:r>
      <w:proofErr w:type="spellStart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Крикля</w:t>
      </w:r>
      <w:proofErr w:type="spellEnd"/>
      <w:r w:rsidRPr="006562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Л. С.</w:t>
      </w:r>
    </w:p>
    <w:p w:rsidR="006562E7" w:rsidRPr="006562E7" w:rsidRDefault="006562E7" w:rsidP="006562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A46" w:rsidRDefault="005D4A46" w:rsidP="005D4A46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D4A46">
        <w:rPr>
          <w:rFonts w:ascii="Times New Roman" w:hAnsi="Times New Roman" w:cs="Times New Roman"/>
          <w:b/>
          <w:sz w:val="28"/>
          <w:u w:val="single"/>
          <w:lang w:val="uk-UA"/>
        </w:rPr>
        <w:t>Ухвалили:</w:t>
      </w:r>
    </w:p>
    <w:p w:rsidR="005D4A46" w:rsidRDefault="005D4A46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46295E">
        <w:rPr>
          <w:rFonts w:ascii="Times New Roman" w:hAnsi="Times New Roman" w:cs="Times New Roman"/>
          <w:sz w:val="28"/>
          <w:lang w:val="uk-UA"/>
        </w:rPr>
        <w:t>Погодити вибір</w:t>
      </w:r>
      <w:r w:rsidR="006562E7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6562E7">
        <w:rPr>
          <w:rFonts w:ascii="Times New Roman" w:hAnsi="Times New Roman" w:cs="Times New Roman"/>
          <w:sz w:val="28"/>
          <w:lang w:val="uk-UA"/>
        </w:rPr>
        <w:t>дозамовлення</w:t>
      </w:r>
      <w:proofErr w:type="spellEnd"/>
      <w:r w:rsidR="0046295E">
        <w:rPr>
          <w:rFonts w:ascii="Times New Roman" w:hAnsi="Times New Roman" w:cs="Times New Roman"/>
          <w:sz w:val="28"/>
          <w:lang w:val="uk-UA"/>
        </w:rPr>
        <w:t xml:space="preserve"> вчителів оригінал</w:t>
      </w:r>
      <w:r w:rsidR="00814C20">
        <w:rPr>
          <w:rFonts w:ascii="Times New Roman" w:hAnsi="Times New Roman" w:cs="Times New Roman"/>
          <w:sz w:val="28"/>
          <w:lang w:val="uk-UA"/>
        </w:rPr>
        <w:t xml:space="preserve"> ма</w:t>
      </w:r>
      <w:r w:rsidR="006562E7">
        <w:rPr>
          <w:rFonts w:ascii="Times New Roman" w:hAnsi="Times New Roman" w:cs="Times New Roman"/>
          <w:sz w:val="28"/>
          <w:lang w:val="uk-UA"/>
        </w:rPr>
        <w:t>кетів підручників для четвертого та восьмого</w:t>
      </w:r>
      <w:r w:rsidR="0046295E">
        <w:rPr>
          <w:rFonts w:ascii="Times New Roman" w:hAnsi="Times New Roman" w:cs="Times New Roman"/>
          <w:sz w:val="28"/>
          <w:lang w:val="uk-UA"/>
        </w:rPr>
        <w:t xml:space="preserve"> класу 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46295E"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>Рекомендувати директору школи при за</w:t>
      </w:r>
      <w:r w:rsidR="00066C42">
        <w:rPr>
          <w:rFonts w:ascii="Times New Roman" w:hAnsi="Times New Roman" w:cs="Times New Roman"/>
          <w:sz w:val="28"/>
          <w:lang w:val="uk-UA"/>
        </w:rPr>
        <w:t>мовленні</w:t>
      </w:r>
      <w:r w:rsidR="00A32F4A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A32F4A">
        <w:rPr>
          <w:rFonts w:ascii="Times New Roman" w:hAnsi="Times New Roman" w:cs="Times New Roman"/>
          <w:sz w:val="28"/>
          <w:lang w:val="uk-UA"/>
        </w:rPr>
        <w:t>дозамовлення</w:t>
      </w:r>
      <w:proofErr w:type="spellEnd"/>
      <w:r w:rsidR="00A32F4A">
        <w:rPr>
          <w:rFonts w:ascii="Times New Roman" w:hAnsi="Times New Roman" w:cs="Times New Roman"/>
          <w:sz w:val="28"/>
          <w:lang w:val="uk-UA"/>
        </w:rPr>
        <w:t xml:space="preserve"> </w:t>
      </w:r>
      <w:r w:rsidR="00066C42">
        <w:rPr>
          <w:rFonts w:ascii="Times New Roman" w:hAnsi="Times New Roman" w:cs="Times New Roman"/>
          <w:sz w:val="28"/>
          <w:lang w:val="uk-UA"/>
        </w:rPr>
        <w:t xml:space="preserve"> підручників для четвертого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32F4A">
        <w:rPr>
          <w:rFonts w:ascii="Times New Roman" w:hAnsi="Times New Roman" w:cs="Times New Roman"/>
          <w:sz w:val="28"/>
          <w:lang w:val="uk-UA"/>
        </w:rPr>
        <w:t>та восьмого класів</w:t>
      </w:r>
      <w:r>
        <w:rPr>
          <w:rFonts w:ascii="Times New Roman" w:hAnsi="Times New Roman" w:cs="Times New Roman"/>
          <w:sz w:val="28"/>
          <w:lang w:val="uk-UA"/>
        </w:rPr>
        <w:t xml:space="preserve"> взяти до уваги вибір вчителів.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Тимченко Г.П.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FE167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Рябка Л.О.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6562E7" w:rsidRDefault="006562E7" w:rsidP="005D4A46">
      <w:pPr>
        <w:pStyle w:val="a4"/>
        <w:rPr>
          <w:rFonts w:ascii="Times New Roman" w:hAnsi="Times New Roman" w:cs="Times New Roman"/>
          <w:sz w:val="28"/>
          <w:lang w:val="uk-UA"/>
        </w:rPr>
        <w:sectPr w:rsidR="006562E7" w:rsidSect="005D4A4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91502" w:rsidRDefault="00291502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sectPr w:rsidR="00291502" w:rsidSect="006562E7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0BFB"/>
    <w:multiLevelType w:val="hybridMultilevel"/>
    <w:tmpl w:val="6A7223C4"/>
    <w:lvl w:ilvl="0" w:tplc="38C2D0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206"/>
    <w:multiLevelType w:val="hybridMultilevel"/>
    <w:tmpl w:val="2402B790"/>
    <w:lvl w:ilvl="0" w:tplc="4ED0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C77F7"/>
    <w:multiLevelType w:val="hybridMultilevel"/>
    <w:tmpl w:val="4BC06CF4"/>
    <w:lvl w:ilvl="0" w:tplc="D1265B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1773DB7"/>
    <w:multiLevelType w:val="hybridMultilevel"/>
    <w:tmpl w:val="AF0C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000"/>
    <w:multiLevelType w:val="hybridMultilevel"/>
    <w:tmpl w:val="0C72BE80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953BB9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454DA"/>
    <w:multiLevelType w:val="hybridMultilevel"/>
    <w:tmpl w:val="CC22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86775"/>
    <w:multiLevelType w:val="hybridMultilevel"/>
    <w:tmpl w:val="CBC60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5C91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47444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B2794"/>
    <w:multiLevelType w:val="hybridMultilevel"/>
    <w:tmpl w:val="E7DC8A6C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B40E5E"/>
    <w:multiLevelType w:val="hybridMultilevel"/>
    <w:tmpl w:val="387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3"/>
    <w:rsid w:val="00066C42"/>
    <w:rsid w:val="001C3FC5"/>
    <w:rsid w:val="002405AB"/>
    <w:rsid w:val="00244943"/>
    <w:rsid w:val="00265412"/>
    <w:rsid w:val="00291502"/>
    <w:rsid w:val="00297123"/>
    <w:rsid w:val="0046295E"/>
    <w:rsid w:val="00471FCA"/>
    <w:rsid w:val="00515D75"/>
    <w:rsid w:val="005348D9"/>
    <w:rsid w:val="005D4A46"/>
    <w:rsid w:val="006562E7"/>
    <w:rsid w:val="0066591E"/>
    <w:rsid w:val="00814C20"/>
    <w:rsid w:val="00862D2C"/>
    <w:rsid w:val="009021F6"/>
    <w:rsid w:val="009A6908"/>
    <w:rsid w:val="00A32F4A"/>
    <w:rsid w:val="00D648CB"/>
    <w:rsid w:val="00F5088B"/>
    <w:rsid w:val="00F76985"/>
    <w:rsid w:val="00FC7EDD"/>
    <w:rsid w:val="00FD4A4E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4101-A00B-4398-8B63-CCED2CF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3"/>
    <w:pPr>
      <w:ind w:left="720"/>
      <w:contextualSpacing/>
    </w:pPr>
  </w:style>
  <w:style w:type="paragraph" w:styleId="a4">
    <w:name w:val="No Spacing"/>
    <w:uiPriority w:val="1"/>
    <w:qFormat/>
    <w:rsid w:val="009021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5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915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2021-03-24T06:42:00Z</cp:lastPrinted>
  <dcterms:created xsi:type="dcterms:W3CDTF">2019-03-05T16:17:00Z</dcterms:created>
  <dcterms:modified xsi:type="dcterms:W3CDTF">2021-03-24T06:42:00Z</dcterms:modified>
</cp:coreProperties>
</file>